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KALLELSE TILL FÖRENINGSSTÄMMA I BOSTADSFÖRENINGEN NR 3 UPA TORSDAGEN DEN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APRIL 20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KL 1900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LOKAL:  KOMMENDÖRSGATAN 8, nb.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DAGORDNING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Stämmans öppnande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dagordning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ordförande för stämman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Anmälan av styrelsens val av protokollförare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två justeringsmän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Fråga om stämman blivit i behörig ordning utlyst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röstlängd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Styrelsens årsredovisning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Revisorernas berättelse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resultat- och balansräkning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Beslut om resultatdispositioner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Fråga om beviljande av ansvarsfrihet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Arvoden åt styrelse och revisorer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styrelseledamöter och suppleanter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två revisorer och suppleant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Kommande reparationer och underhåll</w:t>
      </w:r>
    </w:p>
    <w:p w:rsidR="00000000" w:rsidDel="00000000" w:rsidP="00000000" w:rsidRDefault="00000000" w:rsidRPr="00000000" w14:paraId="00000029">
      <w:pPr>
        <w:ind w:left="130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1305" w:hanging="1305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Sophantering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Övriga frågor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305" w:hanging="13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Stämmans avslutande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bookmarkStart w:colFirst="0" w:colLast="0" w:name="_ftlccnhfxhri" w:id="0"/>
      <w:bookmarkEnd w:id="0"/>
      <w:r w:rsidDel="00000000" w:rsidR="00000000" w:rsidRPr="00000000">
        <w:rPr>
          <w:sz w:val="24"/>
          <w:szCs w:val="24"/>
          <w:rtl w:val="0"/>
        </w:rPr>
        <w:t xml:space="preserve">Stockholm 2025-03-20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Styrelsen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OBS! Endast medlem eller person med medlemsfullmakt får deltaga i stämman.</w:t>
      </w:r>
    </w:p>
    <w:sectPr>
      <w:pgSz w:h="16838" w:w="11906" w:orient="portrait"/>
      <w:pgMar w:bottom="709" w:top="426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05" w:hanging="130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